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878BC5" w14:textId="77777777" w:rsidR="00A31E19" w:rsidRDefault="00A31E19">
      <w:pPr>
        <w:pStyle w:val="NoSpacing"/>
        <w:jc w:val="center"/>
        <w:rPr>
          <w:noProof/>
        </w:rPr>
      </w:pPr>
    </w:p>
    <w:p w14:paraId="5382207C" w14:textId="2700D8BD" w:rsidR="00324B7D" w:rsidRDefault="00755776">
      <w:pPr>
        <w:pStyle w:val="NoSpacing"/>
        <w:jc w:val="center"/>
      </w:pPr>
      <w:r>
        <w:rPr>
          <w:noProof/>
        </w:rPr>
        <w:drawing>
          <wp:inline distT="0" distB="0" distL="0" distR="0" wp14:anchorId="77D8C33D" wp14:editId="28693B52">
            <wp:extent cx="1019175" cy="1042987"/>
            <wp:effectExtent l="0" t="0" r="0" b="508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191" cy="10460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7C0B60A" w14:textId="67148987" w:rsidR="00113654" w:rsidRPr="00A31E19" w:rsidRDefault="00113654">
      <w:pPr>
        <w:pStyle w:val="NoSpacing"/>
        <w:jc w:val="center"/>
        <w:rPr>
          <w:b/>
          <w:bCs/>
          <w:color w:val="333399"/>
          <w:sz w:val="20"/>
          <w:szCs w:val="20"/>
          <w:u w:color="333399"/>
        </w:rPr>
      </w:pPr>
    </w:p>
    <w:p w14:paraId="5C906B14" w14:textId="77777777" w:rsidR="00A31E19" w:rsidRPr="00A31E19" w:rsidRDefault="00A31E19" w:rsidP="00A31E19">
      <w:pPr>
        <w:pStyle w:val="NoSpacing"/>
        <w:jc w:val="center"/>
        <w:rPr>
          <w:b/>
          <w:bCs/>
          <w:color w:val="333399"/>
          <w:sz w:val="56"/>
          <w:szCs w:val="56"/>
          <w:u w:color="333399"/>
        </w:rPr>
      </w:pPr>
      <w:r w:rsidRPr="00A31E19">
        <w:rPr>
          <w:b/>
          <w:bCs/>
          <w:color w:val="333399"/>
          <w:sz w:val="56"/>
          <w:szCs w:val="56"/>
          <w:u w:color="333399"/>
        </w:rPr>
        <w:t>Opportunity to Promote your Business</w:t>
      </w:r>
    </w:p>
    <w:p w14:paraId="2B68D541" w14:textId="0120771B" w:rsidR="00A31E19" w:rsidRPr="00A31E19" w:rsidRDefault="00A31E19" w:rsidP="00A31E19">
      <w:pPr>
        <w:pStyle w:val="NoSpacing"/>
        <w:jc w:val="center"/>
        <w:rPr>
          <w:b/>
          <w:bCs/>
          <w:color w:val="333399"/>
          <w:sz w:val="56"/>
          <w:szCs w:val="56"/>
          <w:u w:color="333399"/>
        </w:rPr>
      </w:pPr>
      <w:r w:rsidRPr="00A31E19">
        <w:rPr>
          <w:b/>
          <w:bCs/>
          <w:color w:val="333399"/>
          <w:sz w:val="56"/>
          <w:szCs w:val="56"/>
          <w:u w:color="333399"/>
        </w:rPr>
        <w:t>with Raffle Items and Golf Prizes</w:t>
      </w:r>
    </w:p>
    <w:p w14:paraId="4AF5480F" w14:textId="77777777" w:rsidR="004161EB" w:rsidRDefault="004161EB" w:rsidP="004161EB">
      <w:pPr>
        <w:pStyle w:val="NoSpacing"/>
        <w:jc w:val="center"/>
        <w:rPr>
          <w:b/>
          <w:bCs/>
          <w:color w:val="333399"/>
          <w:sz w:val="44"/>
          <w:szCs w:val="44"/>
        </w:rPr>
      </w:pPr>
    </w:p>
    <w:p w14:paraId="758B66E2" w14:textId="00707BCA" w:rsidR="00A31E19" w:rsidRPr="00A31E19" w:rsidRDefault="004161EB" w:rsidP="00A31E19">
      <w:pPr>
        <w:pStyle w:val="NoSpacing"/>
        <w:jc w:val="center"/>
        <w:rPr>
          <w:b/>
          <w:bCs/>
          <w:color w:val="333399"/>
          <w:sz w:val="72"/>
          <w:szCs w:val="72"/>
        </w:rPr>
      </w:pPr>
      <w:r w:rsidRPr="00A31E19">
        <w:rPr>
          <w:b/>
          <w:bCs/>
          <w:color w:val="333399"/>
          <w:sz w:val="72"/>
          <w:szCs w:val="72"/>
        </w:rPr>
        <w:t>202</w:t>
      </w:r>
      <w:r w:rsidR="009F6947">
        <w:rPr>
          <w:b/>
          <w:bCs/>
          <w:color w:val="333399"/>
          <w:sz w:val="72"/>
          <w:szCs w:val="72"/>
        </w:rPr>
        <w:t>4</w:t>
      </w:r>
      <w:r w:rsidRPr="00A31E19">
        <w:rPr>
          <w:b/>
          <w:bCs/>
          <w:color w:val="333399"/>
          <w:sz w:val="72"/>
          <w:szCs w:val="72"/>
        </w:rPr>
        <w:t xml:space="preserve"> </w:t>
      </w:r>
      <w:r w:rsidR="00A31E19" w:rsidRPr="00A31E19">
        <w:rPr>
          <w:b/>
          <w:bCs/>
          <w:color w:val="333399"/>
          <w:sz w:val="72"/>
          <w:szCs w:val="72"/>
        </w:rPr>
        <w:t>SCHOLARSHIP FUNDRAISER</w:t>
      </w:r>
      <w:r w:rsidR="00CD3D21">
        <w:rPr>
          <w:b/>
          <w:bCs/>
          <w:color w:val="333399"/>
          <w:sz w:val="72"/>
          <w:szCs w:val="72"/>
        </w:rPr>
        <w:t xml:space="preserve">     </w:t>
      </w:r>
      <w:r w:rsidR="00CD3D21" w:rsidRPr="00A31E19">
        <w:rPr>
          <w:b/>
          <w:bCs/>
          <w:color w:val="333399"/>
          <w:sz w:val="72"/>
          <w:szCs w:val="72"/>
        </w:rPr>
        <w:t>&amp;</w:t>
      </w:r>
      <w:r w:rsidR="00CD3D21" w:rsidRPr="00CD3D21">
        <w:rPr>
          <w:b/>
          <w:bCs/>
          <w:color w:val="333399"/>
          <w:sz w:val="72"/>
          <w:szCs w:val="72"/>
        </w:rPr>
        <w:t xml:space="preserve"> </w:t>
      </w:r>
      <w:r w:rsidR="00CD3D21" w:rsidRPr="00A31E19">
        <w:rPr>
          <w:b/>
          <w:bCs/>
          <w:color w:val="333399"/>
          <w:sz w:val="72"/>
          <w:szCs w:val="72"/>
        </w:rPr>
        <w:t>ANNUAL GOLF OUTING</w:t>
      </w:r>
    </w:p>
    <w:p w14:paraId="1B6619CE" w14:textId="7FF6F42B" w:rsidR="00A31E19" w:rsidRPr="00213A9A" w:rsidRDefault="00A31E19" w:rsidP="004161EB">
      <w:pPr>
        <w:pStyle w:val="NoSpacing"/>
        <w:jc w:val="center"/>
        <w:rPr>
          <w:b/>
          <w:bCs/>
          <w:color w:val="333399"/>
          <w:sz w:val="20"/>
          <w:szCs w:val="20"/>
        </w:rPr>
      </w:pPr>
    </w:p>
    <w:p w14:paraId="7B9C40B7" w14:textId="5C5DEF9B" w:rsidR="00A31E19" w:rsidRDefault="00A31E19" w:rsidP="004161EB">
      <w:pPr>
        <w:pStyle w:val="NoSpacing"/>
        <w:jc w:val="center"/>
        <w:rPr>
          <w:b/>
          <w:bCs/>
          <w:color w:val="333399"/>
          <w:sz w:val="44"/>
          <w:szCs w:val="44"/>
        </w:rPr>
      </w:pPr>
      <w:r>
        <w:rPr>
          <w:b/>
          <w:bCs/>
          <w:color w:val="333399"/>
          <w:sz w:val="44"/>
          <w:szCs w:val="44"/>
        </w:rPr>
        <w:t>September 1</w:t>
      </w:r>
      <w:r w:rsidR="009F6947">
        <w:rPr>
          <w:b/>
          <w:bCs/>
          <w:color w:val="333399"/>
          <w:sz w:val="44"/>
          <w:szCs w:val="44"/>
        </w:rPr>
        <w:t>4</w:t>
      </w:r>
      <w:r>
        <w:rPr>
          <w:b/>
          <w:bCs/>
          <w:color w:val="333399"/>
          <w:sz w:val="44"/>
          <w:szCs w:val="44"/>
        </w:rPr>
        <w:t>, 202</w:t>
      </w:r>
      <w:r w:rsidR="009F6947">
        <w:rPr>
          <w:b/>
          <w:bCs/>
          <w:color w:val="333399"/>
          <w:sz w:val="44"/>
          <w:szCs w:val="44"/>
        </w:rPr>
        <w:t>4</w:t>
      </w:r>
    </w:p>
    <w:p w14:paraId="0240B0F1" w14:textId="77777777" w:rsidR="00A31E19" w:rsidRDefault="004161EB" w:rsidP="004161EB">
      <w:pPr>
        <w:pStyle w:val="NoSpacing"/>
        <w:jc w:val="center"/>
        <w:rPr>
          <w:b/>
          <w:bCs/>
          <w:color w:val="333399"/>
          <w:sz w:val="44"/>
          <w:szCs w:val="44"/>
        </w:rPr>
      </w:pPr>
      <w:r>
        <w:rPr>
          <w:b/>
          <w:bCs/>
          <w:color w:val="333399"/>
          <w:sz w:val="44"/>
          <w:szCs w:val="44"/>
        </w:rPr>
        <w:t>R</w:t>
      </w:r>
      <w:r w:rsidR="00A31E19">
        <w:rPr>
          <w:b/>
          <w:bCs/>
          <w:color w:val="333399"/>
          <w:sz w:val="44"/>
          <w:szCs w:val="44"/>
        </w:rPr>
        <w:t>oma Memorial Golf Scramble and Raffle</w:t>
      </w:r>
    </w:p>
    <w:p w14:paraId="29954674" w14:textId="5EBCA230" w:rsidR="00A31E19" w:rsidRPr="00213A9A" w:rsidRDefault="00A31E19">
      <w:pPr>
        <w:pStyle w:val="NoSpacing"/>
        <w:jc w:val="center"/>
        <w:rPr>
          <w:b/>
          <w:bCs/>
          <w:color w:val="FF0000"/>
          <w:sz w:val="32"/>
          <w:szCs w:val="32"/>
          <w:u w:color="FF0000"/>
        </w:rPr>
      </w:pPr>
    </w:p>
    <w:p w14:paraId="12922CEC" w14:textId="3E83500A" w:rsidR="00324B7D" w:rsidRDefault="00755776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 proceeds support the St. Brigid Knights of Columbus</w:t>
      </w:r>
      <w:r w:rsidR="00191DB9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Council 10863</w:t>
      </w:r>
      <w:r w:rsidR="00191DB9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Scholarship Fund.</w:t>
      </w:r>
      <w:r w:rsidR="00191D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191DB9">
        <w:rPr>
          <w:b/>
          <w:bCs/>
          <w:sz w:val="32"/>
          <w:szCs w:val="32"/>
        </w:rPr>
        <w:t xml:space="preserve">All High School Seniors that are </w:t>
      </w:r>
      <w:r w:rsidR="00A31E19">
        <w:rPr>
          <w:b/>
          <w:bCs/>
          <w:sz w:val="32"/>
          <w:szCs w:val="32"/>
        </w:rPr>
        <w:t xml:space="preserve">Catholic and </w:t>
      </w:r>
      <w:r w:rsidR="00191DB9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>egistered St. Brigid parishioners are eligible to apply for this scholarship</w:t>
      </w:r>
      <w:r w:rsidR="00134628">
        <w:rPr>
          <w:b/>
          <w:bCs/>
          <w:sz w:val="32"/>
          <w:szCs w:val="32"/>
        </w:rPr>
        <w:t>…</w:t>
      </w:r>
      <w:r w:rsidRPr="00A31E19">
        <w:rPr>
          <w:b/>
          <w:bCs/>
          <w:sz w:val="32"/>
          <w:szCs w:val="32"/>
        </w:rPr>
        <w:t>$</w:t>
      </w:r>
      <w:r w:rsidR="009F6947">
        <w:rPr>
          <w:b/>
          <w:bCs/>
          <w:sz w:val="32"/>
          <w:szCs w:val="32"/>
        </w:rPr>
        <w:t>3</w:t>
      </w:r>
      <w:r w:rsidRPr="00A31E19">
        <w:rPr>
          <w:b/>
          <w:bCs/>
          <w:sz w:val="32"/>
          <w:szCs w:val="32"/>
        </w:rPr>
        <w:t xml:space="preserve">,000 in scholarship funds </w:t>
      </w:r>
      <w:r w:rsidR="00134628">
        <w:rPr>
          <w:b/>
          <w:bCs/>
          <w:sz w:val="32"/>
          <w:szCs w:val="32"/>
        </w:rPr>
        <w:t xml:space="preserve">are </w:t>
      </w:r>
      <w:r w:rsidRPr="00A31E19">
        <w:rPr>
          <w:b/>
          <w:bCs/>
          <w:sz w:val="32"/>
          <w:szCs w:val="32"/>
        </w:rPr>
        <w:t>awarded each year</w:t>
      </w:r>
      <w:r w:rsidR="00134628">
        <w:rPr>
          <w:b/>
          <w:bCs/>
          <w:sz w:val="32"/>
          <w:szCs w:val="32"/>
        </w:rPr>
        <w:t>…f</w:t>
      </w:r>
      <w:r w:rsidRPr="00A31E19">
        <w:rPr>
          <w:b/>
          <w:bCs/>
          <w:sz w:val="32"/>
          <w:szCs w:val="32"/>
        </w:rPr>
        <w:t>our students receive $</w:t>
      </w:r>
      <w:r w:rsidR="009F6947">
        <w:rPr>
          <w:b/>
          <w:bCs/>
          <w:sz w:val="32"/>
          <w:szCs w:val="32"/>
        </w:rPr>
        <w:t>750</w:t>
      </w:r>
      <w:r w:rsidRPr="00A31E19">
        <w:rPr>
          <w:b/>
          <w:bCs/>
          <w:sz w:val="32"/>
          <w:szCs w:val="32"/>
        </w:rPr>
        <w:t xml:space="preserve"> annually for four years</w:t>
      </w:r>
    </w:p>
    <w:p w14:paraId="52029762" w14:textId="48766231" w:rsidR="00A31E19" w:rsidRDefault="00A31E19">
      <w:pPr>
        <w:pStyle w:val="NoSpacing"/>
        <w:jc w:val="center"/>
        <w:rPr>
          <w:b/>
          <w:bCs/>
          <w:sz w:val="32"/>
          <w:szCs w:val="32"/>
        </w:rPr>
      </w:pPr>
    </w:p>
    <w:p w14:paraId="7B1753D6" w14:textId="4BC4C5BC" w:rsidR="00A31E19" w:rsidRDefault="00134628">
      <w:pPr>
        <w:pStyle w:val="NoSpacing"/>
        <w:jc w:val="center"/>
        <w:rPr>
          <w:b/>
          <w:bCs/>
          <w:sz w:val="28"/>
          <w:szCs w:val="28"/>
        </w:rPr>
      </w:pPr>
      <w:r w:rsidRPr="00213A9A">
        <w:rPr>
          <w:b/>
          <w:bCs/>
          <w:sz w:val="28"/>
          <w:szCs w:val="28"/>
        </w:rPr>
        <w:t>--------</w:t>
      </w:r>
      <w:r w:rsidR="00213A9A">
        <w:rPr>
          <w:b/>
          <w:bCs/>
          <w:sz w:val="28"/>
          <w:szCs w:val="28"/>
        </w:rPr>
        <w:t>----------------</w:t>
      </w:r>
      <w:r w:rsidRPr="00213A9A">
        <w:rPr>
          <w:b/>
          <w:bCs/>
          <w:sz w:val="28"/>
          <w:szCs w:val="28"/>
        </w:rPr>
        <w:t>---------------------------------------------------------------------------------------------------------</w:t>
      </w:r>
    </w:p>
    <w:p w14:paraId="56E2ACB7" w14:textId="77777777" w:rsidR="00213A9A" w:rsidRPr="00213A9A" w:rsidRDefault="00213A9A">
      <w:pPr>
        <w:pStyle w:val="NoSpacing"/>
        <w:jc w:val="center"/>
        <w:rPr>
          <w:b/>
          <w:bCs/>
          <w:sz w:val="20"/>
          <w:szCs w:val="20"/>
        </w:rPr>
      </w:pPr>
    </w:p>
    <w:p w14:paraId="00A1D89B" w14:textId="4B46EDA3" w:rsidR="00A31E19" w:rsidRPr="00213A9A" w:rsidRDefault="00A31E19">
      <w:pPr>
        <w:pStyle w:val="NoSpacing"/>
        <w:jc w:val="center"/>
        <w:rPr>
          <w:b/>
          <w:bCs/>
          <w:color w:val="333399"/>
          <w:sz w:val="32"/>
          <w:szCs w:val="32"/>
        </w:rPr>
      </w:pPr>
      <w:r w:rsidRPr="00213A9A">
        <w:rPr>
          <w:b/>
          <w:bCs/>
          <w:color w:val="333399"/>
          <w:sz w:val="32"/>
          <w:szCs w:val="32"/>
        </w:rPr>
        <w:t>How Can You Help?</w:t>
      </w:r>
    </w:p>
    <w:p w14:paraId="0CD20C2A" w14:textId="77777777" w:rsidR="00324B7D" w:rsidRPr="003A6F23" w:rsidRDefault="00324B7D">
      <w:pPr>
        <w:pStyle w:val="NoSpacing"/>
        <w:jc w:val="center"/>
        <w:rPr>
          <w:b/>
          <w:bCs/>
          <w:color w:val="333399"/>
          <w:sz w:val="8"/>
          <w:szCs w:val="8"/>
        </w:rPr>
      </w:pPr>
    </w:p>
    <w:p w14:paraId="2A724CA3" w14:textId="3557A4C5" w:rsidR="00324B7D" w:rsidRDefault="00755776" w:rsidP="00A31E19">
      <w:pPr>
        <w:pStyle w:val="NoSpacing"/>
        <w:jc w:val="center"/>
        <w:rPr>
          <w:b/>
          <w:bCs/>
          <w:color w:val="333399"/>
          <w:sz w:val="36"/>
          <w:szCs w:val="36"/>
        </w:rPr>
      </w:pPr>
      <w:r w:rsidRPr="00213A9A">
        <w:rPr>
          <w:b/>
          <w:bCs/>
          <w:color w:val="333399"/>
          <w:sz w:val="36"/>
          <w:szCs w:val="36"/>
        </w:rPr>
        <w:t>Gift Certificates</w:t>
      </w:r>
      <w:r w:rsidR="00A31E19" w:rsidRPr="00213A9A">
        <w:rPr>
          <w:b/>
          <w:bCs/>
          <w:color w:val="333399"/>
          <w:sz w:val="36"/>
          <w:szCs w:val="36"/>
        </w:rPr>
        <w:t xml:space="preserve">  </w:t>
      </w:r>
      <w:r w:rsidR="00134628" w:rsidRPr="00213A9A">
        <w:rPr>
          <w:b/>
          <w:bCs/>
          <w:color w:val="333399"/>
          <w:sz w:val="36"/>
          <w:szCs w:val="36"/>
        </w:rPr>
        <w:t xml:space="preserve">  </w:t>
      </w:r>
      <w:r w:rsidR="00A31E19" w:rsidRPr="00213A9A">
        <w:rPr>
          <w:b/>
          <w:bCs/>
          <w:color w:val="333399"/>
          <w:sz w:val="36"/>
          <w:szCs w:val="36"/>
        </w:rPr>
        <w:t xml:space="preserve"> </w:t>
      </w:r>
      <w:r w:rsidR="00134628" w:rsidRPr="00213A9A">
        <w:rPr>
          <w:b/>
          <w:bCs/>
          <w:color w:val="333399"/>
          <w:sz w:val="36"/>
          <w:szCs w:val="36"/>
        </w:rPr>
        <w:t>G</w:t>
      </w:r>
      <w:r w:rsidRPr="00213A9A">
        <w:rPr>
          <w:b/>
          <w:bCs/>
          <w:color w:val="333399"/>
          <w:sz w:val="36"/>
          <w:szCs w:val="36"/>
        </w:rPr>
        <w:t xml:space="preserve">ift </w:t>
      </w:r>
      <w:r w:rsidR="00134628" w:rsidRPr="00213A9A">
        <w:rPr>
          <w:b/>
          <w:bCs/>
          <w:color w:val="333399"/>
          <w:sz w:val="36"/>
          <w:szCs w:val="36"/>
        </w:rPr>
        <w:t>C</w:t>
      </w:r>
      <w:r w:rsidRPr="00213A9A">
        <w:rPr>
          <w:b/>
          <w:bCs/>
          <w:color w:val="333399"/>
          <w:sz w:val="36"/>
          <w:szCs w:val="36"/>
        </w:rPr>
        <w:t>ards</w:t>
      </w:r>
      <w:r w:rsidR="00A31E19" w:rsidRPr="00213A9A">
        <w:rPr>
          <w:b/>
          <w:bCs/>
          <w:color w:val="333399"/>
          <w:sz w:val="36"/>
          <w:szCs w:val="36"/>
        </w:rPr>
        <w:t xml:space="preserve">   </w:t>
      </w:r>
      <w:r w:rsidR="00134628" w:rsidRPr="00213A9A">
        <w:rPr>
          <w:b/>
          <w:bCs/>
          <w:color w:val="333399"/>
          <w:sz w:val="36"/>
          <w:szCs w:val="36"/>
        </w:rPr>
        <w:t xml:space="preserve">  G</w:t>
      </w:r>
      <w:r w:rsidRPr="00213A9A">
        <w:rPr>
          <w:b/>
          <w:bCs/>
          <w:color w:val="333399"/>
          <w:sz w:val="36"/>
          <w:szCs w:val="36"/>
        </w:rPr>
        <w:t>ift Baskets</w:t>
      </w:r>
      <w:r w:rsidR="00134628" w:rsidRPr="00213A9A">
        <w:rPr>
          <w:b/>
          <w:bCs/>
          <w:color w:val="333399"/>
          <w:sz w:val="36"/>
          <w:szCs w:val="36"/>
        </w:rPr>
        <w:t xml:space="preserve">  </w:t>
      </w:r>
      <w:r w:rsidR="00A31E19" w:rsidRPr="00213A9A">
        <w:rPr>
          <w:b/>
          <w:bCs/>
          <w:color w:val="333399"/>
          <w:sz w:val="36"/>
          <w:szCs w:val="36"/>
        </w:rPr>
        <w:t xml:space="preserve">   </w:t>
      </w:r>
      <w:r w:rsidRPr="00213A9A">
        <w:rPr>
          <w:b/>
          <w:bCs/>
          <w:color w:val="333399"/>
          <w:sz w:val="36"/>
          <w:szCs w:val="36"/>
        </w:rPr>
        <w:t xml:space="preserve">Other </w:t>
      </w:r>
      <w:r w:rsidR="00134628" w:rsidRPr="00213A9A">
        <w:rPr>
          <w:b/>
          <w:bCs/>
          <w:color w:val="333399"/>
          <w:sz w:val="36"/>
          <w:szCs w:val="36"/>
        </w:rPr>
        <w:t xml:space="preserve">Prize </w:t>
      </w:r>
      <w:r w:rsidRPr="00213A9A">
        <w:rPr>
          <w:b/>
          <w:bCs/>
          <w:color w:val="333399"/>
          <w:sz w:val="36"/>
          <w:szCs w:val="36"/>
        </w:rPr>
        <w:t>Contributions</w:t>
      </w:r>
    </w:p>
    <w:p w14:paraId="7E58D941" w14:textId="77777777" w:rsidR="00213A9A" w:rsidRPr="003A6F23" w:rsidRDefault="00213A9A" w:rsidP="00A31E19">
      <w:pPr>
        <w:pStyle w:val="NoSpacing"/>
        <w:jc w:val="center"/>
        <w:rPr>
          <w:b/>
          <w:bCs/>
          <w:color w:val="333399"/>
          <w:sz w:val="8"/>
          <w:szCs w:val="8"/>
        </w:rPr>
      </w:pPr>
    </w:p>
    <w:p w14:paraId="67683F80" w14:textId="77777777" w:rsidR="00324B7D" w:rsidRDefault="0075577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---------------------------------------------------------------------------------------------------------------------------------</w:t>
      </w:r>
    </w:p>
    <w:p w14:paraId="361AFA56" w14:textId="77777777" w:rsidR="00134628" w:rsidRPr="003A6F23" w:rsidRDefault="00134628">
      <w:pPr>
        <w:pStyle w:val="NoSpacing"/>
        <w:jc w:val="center"/>
        <w:rPr>
          <w:b/>
          <w:bCs/>
          <w:sz w:val="8"/>
          <w:szCs w:val="8"/>
        </w:rPr>
      </w:pPr>
    </w:p>
    <w:p w14:paraId="25590604" w14:textId="40EF4446" w:rsidR="00324B7D" w:rsidRDefault="00755776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St. Brigid Knights of Columbus Tax ID# 20-3746092</w:t>
      </w:r>
    </w:p>
    <w:p w14:paraId="63488C3C" w14:textId="15F33ACF" w:rsidR="00324B7D" w:rsidRPr="00134628" w:rsidRDefault="00755776">
      <w:pPr>
        <w:pStyle w:val="NoSpacing"/>
        <w:jc w:val="center"/>
        <w:rPr>
          <w:sz w:val="28"/>
          <w:szCs w:val="28"/>
        </w:rPr>
      </w:pPr>
      <w:r w:rsidRPr="00134628">
        <w:rPr>
          <w:sz w:val="28"/>
          <w:szCs w:val="28"/>
        </w:rPr>
        <w:t xml:space="preserve">All gifts are considered charitable donations and 100% of </w:t>
      </w:r>
      <w:r w:rsidR="00134628" w:rsidRPr="00134628">
        <w:rPr>
          <w:sz w:val="28"/>
          <w:szCs w:val="28"/>
        </w:rPr>
        <w:t xml:space="preserve">funds </w:t>
      </w:r>
      <w:r w:rsidRPr="00134628">
        <w:rPr>
          <w:sz w:val="28"/>
          <w:szCs w:val="28"/>
        </w:rPr>
        <w:t>raised support the scholarships</w:t>
      </w:r>
    </w:p>
    <w:p w14:paraId="7138D041" w14:textId="77777777" w:rsidR="00324B7D" w:rsidRPr="003A6F23" w:rsidRDefault="00324B7D">
      <w:pPr>
        <w:pStyle w:val="NoSpacing"/>
        <w:jc w:val="center"/>
        <w:rPr>
          <w:b/>
          <w:bCs/>
          <w:sz w:val="8"/>
          <w:szCs w:val="8"/>
        </w:rPr>
      </w:pPr>
    </w:p>
    <w:p w14:paraId="2B9A547C" w14:textId="77777777" w:rsidR="00324B7D" w:rsidRDefault="00755776">
      <w:pPr>
        <w:pStyle w:val="NoSpacing"/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---------------------------------------------------------------------------------------------------------------------------------</w:t>
      </w:r>
    </w:p>
    <w:p w14:paraId="69E573B5" w14:textId="562F3FA2" w:rsidR="00213A9A" w:rsidRPr="003A6F23" w:rsidRDefault="00213A9A" w:rsidP="00213A9A">
      <w:pPr>
        <w:pStyle w:val="NoSpacing"/>
        <w:ind w:left="270"/>
        <w:jc w:val="center"/>
        <w:rPr>
          <w:b/>
          <w:bCs/>
          <w:sz w:val="8"/>
          <w:szCs w:val="8"/>
        </w:rPr>
      </w:pPr>
    </w:p>
    <w:p w14:paraId="6834B7AA" w14:textId="6991755A" w:rsidR="003A6F23" w:rsidRDefault="00755776" w:rsidP="00213A9A">
      <w:pPr>
        <w:pStyle w:val="NoSpacing"/>
        <w:ind w:left="270"/>
        <w:jc w:val="center"/>
        <w:rPr>
          <w:b/>
          <w:bCs/>
          <w:sz w:val="32"/>
          <w:szCs w:val="32"/>
          <w:u w:val="single"/>
        </w:rPr>
      </w:pPr>
      <w:r w:rsidRPr="003A6F23">
        <w:rPr>
          <w:b/>
          <w:bCs/>
          <w:sz w:val="32"/>
          <w:szCs w:val="32"/>
          <w:u w:val="single"/>
        </w:rPr>
        <w:t>C</w:t>
      </w:r>
      <w:r w:rsidR="00113654" w:rsidRPr="003A6F23">
        <w:rPr>
          <w:b/>
          <w:bCs/>
          <w:sz w:val="32"/>
          <w:szCs w:val="32"/>
          <w:u w:val="single"/>
        </w:rPr>
        <w:t>ontact</w:t>
      </w:r>
      <w:r w:rsidR="003A6F23" w:rsidRPr="003A6F23">
        <w:rPr>
          <w:b/>
          <w:bCs/>
          <w:sz w:val="32"/>
          <w:szCs w:val="32"/>
          <w:u w:val="single"/>
        </w:rPr>
        <w:t xml:space="preserve"> with Questions</w:t>
      </w:r>
    </w:p>
    <w:p w14:paraId="0EF2DFDC" w14:textId="77777777" w:rsidR="003A6F23" w:rsidRPr="003A6F23" w:rsidRDefault="003A6F23" w:rsidP="00213A9A">
      <w:pPr>
        <w:pStyle w:val="NoSpacing"/>
        <w:ind w:left="270"/>
        <w:jc w:val="center"/>
        <w:rPr>
          <w:b/>
          <w:bCs/>
          <w:sz w:val="8"/>
          <w:szCs w:val="8"/>
          <w:u w:val="single"/>
        </w:rPr>
      </w:pPr>
    </w:p>
    <w:p w14:paraId="00C24533" w14:textId="77777777" w:rsidR="009F6947" w:rsidRDefault="009F6947" w:rsidP="003A6F23">
      <w:pPr>
        <w:pStyle w:val="NoSpacing"/>
        <w:ind w:left="270"/>
        <w:jc w:val="center"/>
        <w:rPr>
          <w:b/>
          <w:bCs/>
          <w:sz w:val="32"/>
          <w:szCs w:val="32"/>
        </w:rPr>
      </w:pPr>
    </w:p>
    <w:p w14:paraId="2D7B6C80" w14:textId="46853EAD" w:rsidR="003A6F23" w:rsidRPr="003A6F23" w:rsidRDefault="00755776" w:rsidP="003A6F23">
      <w:pPr>
        <w:pStyle w:val="NoSpacing"/>
        <w:ind w:left="270"/>
        <w:jc w:val="center"/>
        <w:rPr>
          <w:b/>
          <w:bCs/>
          <w:sz w:val="32"/>
          <w:szCs w:val="32"/>
        </w:rPr>
      </w:pPr>
      <w:r w:rsidRPr="00213A9A">
        <w:rPr>
          <w:b/>
          <w:bCs/>
          <w:sz w:val="32"/>
          <w:szCs w:val="32"/>
        </w:rPr>
        <w:t xml:space="preserve">Terry Miller </w:t>
      </w:r>
      <w:r w:rsidR="003A6F23">
        <w:rPr>
          <w:b/>
          <w:bCs/>
          <w:sz w:val="32"/>
          <w:szCs w:val="32"/>
        </w:rPr>
        <w:t>(</w:t>
      </w:r>
      <w:r w:rsidR="00113654" w:rsidRPr="00213A9A">
        <w:rPr>
          <w:b/>
          <w:bCs/>
          <w:sz w:val="32"/>
          <w:szCs w:val="32"/>
        </w:rPr>
        <w:t xml:space="preserve">614-327-1381 | </w:t>
      </w:r>
      <w:hyperlink r:id="rId8" w:history="1">
        <w:r w:rsidR="003A6F23" w:rsidRPr="0020323F">
          <w:rPr>
            <w:rStyle w:val="Hyperlink"/>
            <w:b/>
            <w:bCs/>
            <w:sz w:val="32"/>
            <w:szCs w:val="32"/>
          </w:rPr>
          <w:t>terry@milcohealth.com</w:t>
        </w:r>
      </w:hyperlink>
      <w:r w:rsidR="003A6F23">
        <w:rPr>
          <w:b/>
          <w:bCs/>
          <w:sz w:val="32"/>
          <w:szCs w:val="32"/>
        </w:rPr>
        <w:t>)</w:t>
      </w:r>
    </w:p>
    <w:sectPr w:rsidR="003A6F23" w:rsidRPr="003A6F23">
      <w:headerReference w:type="default" r:id="rId9"/>
      <w:footerReference w:type="default" r:id="rId10"/>
      <w:pgSz w:w="12240" w:h="15840"/>
      <w:pgMar w:top="432" w:right="720" w:bottom="691" w:left="432" w:header="144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F6A57" w14:textId="77777777" w:rsidR="00077B03" w:rsidRDefault="00077B03">
      <w:r>
        <w:separator/>
      </w:r>
    </w:p>
  </w:endnote>
  <w:endnote w:type="continuationSeparator" w:id="0">
    <w:p w14:paraId="17DED55B" w14:textId="77777777" w:rsidR="00077B03" w:rsidRDefault="0007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4903E" w14:textId="77777777" w:rsidR="00324B7D" w:rsidRDefault="00324B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390D" w14:textId="77777777" w:rsidR="00077B03" w:rsidRDefault="00077B03">
      <w:r>
        <w:separator/>
      </w:r>
    </w:p>
  </w:footnote>
  <w:footnote w:type="continuationSeparator" w:id="0">
    <w:p w14:paraId="11822A28" w14:textId="77777777" w:rsidR="00077B03" w:rsidRDefault="0007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13AD" w14:textId="77777777" w:rsidR="00324B7D" w:rsidRDefault="00324B7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A4812"/>
    <w:multiLevelType w:val="hybridMultilevel"/>
    <w:tmpl w:val="3648F246"/>
    <w:styleLink w:val="ImportedStyle1"/>
    <w:lvl w:ilvl="0" w:tplc="E8B299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862A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1639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9AD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A4E8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6C98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12D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3A0B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8D6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CA2EAC"/>
    <w:multiLevelType w:val="hybridMultilevel"/>
    <w:tmpl w:val="3648F246"/>
    <w:numStyleLink w:val="ImportedStyle1"/>
  </w:abstractNum>
  <w:num w:numId="1" w16cid:durableId="1295213735">
    <w:abstractNumId w:val="0"/>
  </w:num>
  <w:num w:numId="2" w16cid:durableId="98673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7D"/>
    <w:rsid w:val="000369FE"/>
    <w:rsid w:val="00077B03"/>
    <w:rsid w:val="00113654"/>
    <w:rsid w:val="00134628"/>
    <w:rsid w:val="00191DB9"/>
    <w:rsid w:val="00213A9A"/>
    <w:rsid w:val="003209C1"/>
    <w:rsid w:val="00324B7D"/>
    <w:rsid w:val="003A6F23"/>
    <w:rsid w:val="004161EB"/>
    <w:rsid w:val="00633757"/>
    <w:rsid w:val="00690B28"/>
    <w:rsid w:val="00755776"/>
    <w:rsid w:val="008950A4"/>
    <w:rsid w:val="009F6947"/>
    <w:rsid w:val="00A31E19"/>
    <w:rsid w:val="00A9407D"/>
    <w:rsid w:val="00AD69F5"/>
    <w:rsid w:val="00CD3D21"/>
    <w:rsid w:val="00D60F02"/>
    <w:rsid w:val="00F2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F32C"/>
  <w15:docId w15:val="{95EDC1B1-3842-4575-AC03-C19A72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A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Miller</dc:creator>
  <cp:lastModifiedBy>Terry Miller</cp:lastModifiedBy>
  <cp:revision>3</cp:revision>
  <cp:lastPrinted>2021-07-12T18:52:00Z</cp:lastPrinted>
  <dcterms:created xsi:type="dcterms:W3CDTF">2024-06-12T21:49:00Z</dcterms:created>
  <dcterms:modified xsi:type="dcterms:W3CDTF">2024-06-12T21:50:00Z</dcterms:modified>
</cp:coreProperties>
</file>